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DC4A" w14:textId="77777777" w:rsidR="00D21A36" w:rsidRPr="00D21A36" w:rsidRDefault="00D21A36" w:rsidP="00D21A3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1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Прежде, чем что-либо сказать - подумай трижды</w:t>
      </w:r>
    </w:p>
    <w:p w14:paraId="4123F9C5" w14:textId="77777777" w:rsidR="00D21A36" w:rsidRPr="00D21A36" w:rsidRDefault="00D21A36" w:rsidP="00D21A36">
      <w:pPr>
        <w:rPr>
          <w:rFonts w:ascii="Times New Roman" w:eastAsia="Times New Roman" w:hAnsi="Times New Roman" w:cs="Times New Roman"/>
          <w:lang w:eastAsia="ru-RU"/>
        </w:rPr>
      </w:pPr>
      <w:r w:rsidRPr="00D21A36">
        <w:rPr>
          <w:rFonts w:ascii="Times New Roman" w:eastAsia="Times New Roman" w:hAnsi="Times New Roman" w:cs="Times New Roman"/>
          <w:lang w:eastAsia="ru-RU"/>
        </w:rPr>
        <w:t xml:space="preserve">Один человек пришел к Сократу и спросил: — А </w:t>
      </w:r>
      <w:proofErr w:type="gramStart"/>
      <w:r w:rsidRPr="00D21A36">
        <w:rPr>
          <w:rFonts w:ascii="Times New Roman" w:eastAsia="Times New Roman" w:hAnsi="Times New Roman" w:cs="Times New Roman"/>
          <w:lang w:eastAsia="ru-RU"/>
        </w:rPr>
        <w:t>знаешь</w:t>
      </w:r>
      <w:proofErr w:type="gramEnd"/>
      <w:r w:rsidRPr="00D21A36">
        <w:rPr>
          <w:rFonts w:ascii="Times New Roman" w:eastAsia="Times New Roman" w:hAnsi="Times New Roman" w:cs="Times New Roman"/>
          <w:lang w:eastAsia="ru-RU"/>
        </w:rPr>
        <w:t xml:space="preserve"> что мне сказал о тебе твой друг? — Подожди, — остановил его Сократ, — Просей сначала то, что собираешься сказать, через три сита. — Три сита? — Прежде чем что-нибудь говорить, нужно трижды просеять это. Во-первых, через сито правды. Ты уверен, что то, что ты скажешь, правда? — Нет. Просто я слышал... — Очень хорошо. Значит, ты не знаешь, правда это или нет. Тогда просеем через второе сито — сито доброты. Ты хочешь сказать о моем друге что-то хорошее? — Нет! Напротив! — Значит, — продолжал Сократ, — ты собираешься сказать о нем что-то плохое, но даже не уверен, что это правда. Попробуем третье сито — сито пользы. Так ли уж необходимо мне услышать то, что ты хочешь рассказать? — Нет, в этом нет необходимости. — Итак, — заключил Сократ, — в том, что ты хочешь сказать, нет ни доброты, ни пользы, ни необходимости. Зачем тогда </w:t>
      </w:r>
      <w:proofErr w:type="gramStart"/>
      <w:r w:rsidRPr="00D21A36">
        <w:rPr>
          <w:rFonts w:ascii="Times New Roman" w:eastAsia="Times New Roman" w:hAnsi="Times New Roman" w:cs="Times New Roman"/>
          <w:lang w:eastAsia="ru-RU"/>
        </w:rPr>
        <w:t>говорить?...</w:t>
      </w:r>
      <w:proofErr w:type="gramEnd"/>
    </w:p>
    <w:p w14:paraId="3ED3CF76" w14:textId="77777777" w:rsidR="00CD6BE2" w:rsidRDefault="00CD6BE2"/>
    <w:sectPr w:rsidR="00CD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36"/>
    <w:rsid w:val="00CD6BE2"/>
    <w:rsid w:val="00D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54F4D"/>
  <w15:chartTrackingRefBased/>
  <w15:docId w15:val="{ACD59D28-2C25-A847-9016-95F1FE9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A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2022-01-13T07:03:00Z</dcterms:created>
  <dcterms:modified xsi:type="dcterms:W3CDTF">2022-01-13T07:03:00Z</dcterms:modified>
</cp:coreProperties>
</file>